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759" w:rsidRDefault="00B83759" w:rsidP="00B83759">
      <w:pPr>
        <w:pStyle w:val="3"/>
        <w:spacing w:before="0" w:after="0" w:line="276" w:lineRule="auto"/>
        <w:ind w:left="-284" w:right="424"/>
        <w:jc w:val="center"/>
        <w:rPr>
          <w:rFonts w:ascii="Times New Roman" w:hAnsi="Times New Roman" w:cs="Times New Roman"/>
          <w:sz w:val="28"/>
          <w:szCs w:val="28"/>
        </w:rPr>
      </w:pPr>
    </w:p>
    <w:p w:rsidR="00B83759" w:rsidRDefault="00B83759" w:rsidP="00B83759">
      <w:pPr>
        <w:pStyle w:val="3"/>
        <w:spacing w:before="0" w:after="0" w:line="276" w:lineRule="auto"/>
        <w:ind w:left="-284" w:right="424"/>
        <w:jc w:val="center"/>
        <w:rPr>
          <w:rFonts w:ascii="Times New Roman" w:hAnsi="Times New Roman" w:cs="Times New Roman"/>
          <w:sz w:val="28"/>
          <w:szCs w:val="28"/>
        </w:rPr>
      </w:pPr>
    </w:p>
    <w:p w:rsidR="00B83759" w:rsidRDefault="00B83759" w:rsidP="00B83759">
      <w:pPr>
        <w:pStyle w:val="3"/>
        <w:spacing w:before="0" w:after="0" w:line="276" w:lineRule="auto"/>
        <w:ind w:left="-284" w:right="424"/>
        <w:jc w:val="center"/>
        <w:rPr>
          <w:rFonts w:ascii="Times New Roman" w:hAnsi="Times New Roman" w:cs="Times New Roman"/>
          <w:sz w:val="28"/>
          <w:szCs w:val="28"/>
        </w:rPr>
      </w:pPr>
      <w:r w:rsidRPr="00747B54">
        <w:rPr>
          <w:rFonts w:ascii="Times New Roman" w:hAnsi="Times New Roman" w:cs="Times New Roman"/>
          <w:sz w:val="28"/>
          <w:szCs w:val="28"/>
        </w:rPr>
        <w:t>Методические рекомендации по использованию разработки</w:t>
      </w:r>
      <w:r w:rsidRPr="00B83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324F">
        <w:rPr>
          <w:rFonts w:ascii="Times New Roman" w:hAnsi="Times New Roman" w:cs="Times New Roman"/>
          <w:color w:val="000000"/>
          <w:sz w:val="28"/>
          <w:szCs w:val="28"/>
        </w:rPr>
        <w:t>по предметам гуманитарного цикла (иностранные языки)</w:t>
      </w:r>
      <w:r w:rsidRPr="001932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3759" w:rsidRPr="00B83759" w:rsidRDefault="00B83759" w:rsidP="00B83759">
      <w:pPr>
        <w:pStyle w:val="3"/>
        <w:spacing w:before="0" w:after="0" w:line="276" w:lineRule="auto"/>
        <w:ind w:left="-284" w:right="424"/>
        <w:jc w:val="center"/>
        <w:rPr>
          <w:rFonts w:ascii="Times New Roman" w:hAnsi="Times New Roman" w:cs="Times New Roman"/>
          <w:sz w:val="28"/>
          <w:szCs w:val="28"/>
        </w:rPr>
      </w:pPr>
      <w:r w:rsidRPr="0019324F">
        <w:rPr>
          <w:rFonts w:ascii="Times New Roman" w:hAnsi="Times New Roman" w:cs="Times New Roman"/>
          <w:sz w:val="28"/>
          <w:szCs w:val="28"/>
        </w:rPr>
        <w:t>“</w:t>
      </w:r>
      <w:r w:rsidR="009B366C">
        <w:rPr>
          <w:rFonts w:ascii="Times New Roman" w:hAnsi="Times New Roman" w:cs="Times New Roman"/>
          <w:sz w:val="28"/>
          <w:szCs w:val="28"/>
        </w:rPr>
        <w:t>Моя страна</w:t>
      </w:r>
      <w:bookmarkStart w:id="0" w:name="_GoBack"/>
      <w:bookmarkEnd w:id="0"/>
      <w:r w:rsidRPr="0019324F">
        <w:rPr>
          <w:rFonts w:ascii="Times New Roman" w:hAnsi="Times New Roman" w:cs="Times New Roman"/>
          <w:sz w:val="28"/>
          <w:szCs w:val="28"/>
        </w:rPr>
        <w:t>” для 8 класса</w:t>
      </w:r>
    </w:p>
    <w:p w:rsidR="00B83759" w:rsidRPr="004C5B33" w:rsidRDefault="00B83759" w:rsidP="00B83759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5B33">
        <w:rPr>
          <w:rFonts w:ascii="Times New Roman" w:hAnsi="Times New Roman" w:cs="Times New Roman"/>
          <w:b/>
          <w:sz w:val="28"/>
          <w:szCs w:val="28"/>
          <w:lang w:eastAsia="ru-RU"/>
        </w:rPr>
        <w:t>Сведения об авторе</w:t>
      </w:r>
    </w:p>
    <w:p w:rsidR="00B83759" w:rsidRPr="004C5B33" w:rsidRDefault="00B83759" w:rsidP="00B83759">
      <w:pPr>
        <w:pStyle w:val="3"/>
        <w:spacing w:before="0" w:after="0"/>
        <w:ind w:right="14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B33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4C5B33">
        <w:rPr>
          <w:rFonts w:ascii="Times New Roman" w:hAnsi="Times New Roman" w:cs="Times New Roman"/>
          <w:b w:val="0"/>
          <w:sz w:val="28"/>
          <w:szCs w:val="28"/>
        </w:rPr>
        <w:t>Постыка</w:t>
      </w:r>
      <w:proofErr w:type="spellEnd"/>
      <w:r w:rsidRPr="004C5B33">
        <w:rPr>
          <w:rFonts w:ascii="Times New Roman" w:hAnsi="Times New Roman" w:cs="Times New Roman"/>
          <w:b w:val="0"/>
          <w:sz w:val="28"/>
          <w:szCs w:val="28"/>
        </w:rPr>
        <w:t xml:space="preserve"> Ирина Викторовна, учитель английского языка </w:t>
      </w:r>
      <w:r w:rsidRPr="004C5B3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общеобразовательного учреждения муниципального образования город Краснодар средней общеобразовательной школы № 101</w:t>
      </w:r>
    </w:p>
    <w:p w:rsidR="00A77474" w:rsidRDefault="00A77474" w:rsidP="00B83759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3759" w:rsidRPr="00587865" w:rsidRDefault="00B83759" w:rsidP="00B83759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114B">
        <w:rPr>
          <w:rFonts w:ascii="Times New Roman" w:hAnsi="Times New Roman" w:cs="Times New Roman"/>
          <w:b/>
          <w:sz w:val="28"/>
          <w:szCs w:val="28"/>
          <w:u w:val="single"/>
        </w:rPr>
        <w:t>Место 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рока в образовательном процессе</w:t>
      </w:r>
    </w:p>
    <w:p w:rsidR="00B83759" w:rsidRDefault="00B83759" w:rsidP="00B8375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54">
        <w:rPr>
          <w:rFonts w:ascii="Times New Roman" w:hAnsi="Times New Roman" w:cs="Times New Roman"/>
          <w:sz w:val="28"/>
          <w:szCs w:val="28"/>
        </w:rPr>
        <w:t xml:space="preserve">Урок составлен для учащихся 8-го класса в рамках прохождения темы </w:t>
      </w:r>
      <w:r w:rsidRPr="00747B5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747B54">
        <w:rPr>
          <w:rFonts w:ascii="Times New Roman" w:hAnsi="Times New Roman" w:cs="Times New Roman"/>
          <w:bCs/>
          <w:color w:val="000000"/>
          <w:w w:val="0"/>
          <w:sz w:val="28"/>
          <w:szCs w:val="28"/>
        </w:rPr>
        <w:t>Родная страна, географическое положение, достопримечательности</w:t>
      </w:r>
      <w:r w:rsidRPr="00747B54">
        <w:rPr>
          <w:rFonts w:ascii="Times New Roman" w:eastAsia="Times New Roman" w:hAnsi="Times New Roman" w:cs="Times New Roman"/>
          <w:sz w:val="28"/>
          <w:szCs w:val="28"/>
        </w:rPr>
        <w:t xml:space="preserve">». Урок направлен на развитие </w:t>
      </w:r>
      <w:proofErr w:type="spellStart"/>
      <w:r w:rsidRPr="00747B54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747B54">
        <w:rPr>
          <w:rFonts w:ascii="Times New Roman" w:eastAsia="Times New Roman" w:hAnsi="Times New Roman" w:cs="Times New Roman"/>
          <w:sz w:val="28"/>
          <w:szCs w:val="28"/>
        </w:rPr>
        <w:t xml:space="preserve"> умений, совершенствование коммуникативной компетенции и развитие творческого потенциала учащимися 8 класса средней школы.</w:t>
      </w:r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средства интеграции английского языка с другими учебными предметами (</w:t>
      </w:r>
      <w:proofErr w:type="spellStart"/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кубановедением</w:t>
      </w:r>
      <w:proofErr w:type="spellEnd"/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географией, историей) учитель помогает в развитии мотивации и интереса к познавательной деятельности. </w:t>
      </w:r>
    </w:p>
    <w:p w:rsidR="00B83759" w:rsidRPr="00B83759" w:rsidRDefault="00B83759" w:rsidP="00B837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114B">
        <w:rPr>
          <w:rFonts w:ascii="Times New Roman" w:hAnsi="Times New Roman" w:cs="Times New Roman"/>
          <w:b/>
          <w:sz w:val="28"/>
          <w:szCs w:val="28"/>
          <w:u w:val="single"/>
        </w:rPr>
        <w:t>Межпредметные</w:t>
      </w:r>
      <w:proofErr w:type="spellEnd"/>
      <w:r w:rsidRPr="0057114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связи</w:t>
      </w:r>
      <w:r w:rsidRPr="005711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действенным стимулом </w:t>
      </w:r>
      <w:r w:rsidRPr="005F40C8">
        <w:rPr>
          <w:rFonts w:ascii="Times New Roman" w:hAnsi="Times New Roman" w:cs="Times New Roman"/>
          <w:sz w:val="28"/>
          <w:szCs w:val="28"/>
        </w:rPr>
        <w:t>коммуникативно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0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0C8">
        <w:rPr>
          <w:rFonts w:ascii="Times New Roman" w:hAnsi="Times New Roman" w:cs="Times New Roman"/>
          <w:sz w:val="28"/>
          <w:szCs w:val="28"/>
        </w:rPr>
        <w:t>позн</w:t>
      </w:r>
      <w:r>
        <w:rPr>
          <w:rFonts w:ascii="Times New Roman" w:hAnsi="Times New Roman" w:cs="Times New Roman"/>
          <w:sz w:val="28"/>
          <w:szCs w:val="28"/>
        </w:rPr>
        <w:t>авательной активности, пробуждаю</w:t>
      </w:r>
      <w:r w:rsidRPr="005F40C8">
        <w:rPr>
          <w:rFonts w:ascii="Times New Roman" w:hAnsi="Times New Roman" w:cs="Times New Roman"/>
          <w:sz w:val="28"/>
          <w:szCs w:val="28"/>
        </w:rPr>
        <w:t>т интерес к предмету, стимулирует учащихся к самостоятельному поиску, использованию различных источников информации (в том числе и на родном языке).</w:t>
      </w:r>
      <w:r w:rsidRPr="004A7170">
        <w:rPr>
          <w:rFonts w:ascii="Helvetica" w:hAnsi="Helvetica"/>
          <w:color w:val="333333"/>
          <w:sz w:val="20"/>
          <w:szCs w:val="20"/>
        </w:rPr>
        <w:t xml:space="preserve"> </w:t>
      </w:r>
      <w:r w:rsidRPr="004A7170">
        <w:rPr>
          <w:rFonts w:ascii="Times New Roman" w:hAnsi="Times New Roman" w:cs="Times New Roman"/>
          <w:sz w:val="28"/>
          <w:szCs w:val="28"/>
        </w:rPr>
        <w:t xml:space="preserve">В связи с развитием </w:t>
      </w:r>
      <w:proofErr w:type="spellStart"/>
      <w:r w:rsidRPr="004A7170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4A7170">
        <w:rPr>
          <w:rFonts w:ascii="Times New Roman" w:hAnsi="Times New Roman" w:cs="Times New Roman"/>
          <w:sz w:val="28"/>
          <w:szCs w:val="28"/>
        </w:rPr>
        <w:t xml:space="preserve"> и специфических </w:t>
      </w:r>
      <w:proofErr w:type="spellStart"/>
      <w:r w:rsidRPr="004A717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4A7170">
        <w:rPr>
          <w:rFonts w:ascii="Times New Roman" w:hAnsi="Times New Roman" w:cs="Times New Roman"/>
          <w:sz w:val="28"/>
          <w:szCs w:val="28"/>
        </w:rPr>
        <w:t xml:space="preserve"> умений уместно определить и способы их формирования, к которым можно отнести и такие приемы, как актуализация, сравнение и систематизация. Овладение этими приемами позволит учащимся устанавливать и осуществлять взаимосвязи английского языка с другими предметами.</w:t>
      </w:r>
    </w:p>
    <w:p w:rsidR="00B83759" w:rsidRPr="00775870" w:rsidRDefault="00B83759" w:rsidP="00B8375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711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Материалы урока</w:t>
      </w:r>
    </w:p>
    <w:p w:rsidR="00B83759" w:rsidRDefault="00B83759" w:rsidP="00B83759">
      <w:pPr>
        <w:widowControl w:val="0"/>
        <w:autoSpaceDE w:val="0"/>
        <w:autoSpaceDN w:val="0"/>
        <w:adjustRightInd w:val="0"/>
        <w:spacing w:after="0" w:line="342" w:lineRule="exact"/>
        <w:ind w:left="142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Изучение темы урока основано на использовании материалов, размещенных на сайтах интернета и в дополнительной литературе.</w:t>
      </w:r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B54">
        <w:rPr>
          <w:rFonts w:ascii="Times New Roman" w:eastAsia="Calibri" w:hAnsi="Times New Roman" w:cs="Times New Roman"/>
          <w:sz w:val="28"/>
          <w:szCs w:val="28"/>
        </w:rPr>
        <w:t>Большой объём дополнительного материала позволяет активизировать мыслительную деятельность обучающихся, повышает интерес к теме урока и  изучению английского языка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75870">
        <w:rPr>
          <w:rFonts w:ascii="Times New Roman" w:eastAsia="Calibri" w:hAnsi="Times New Roman" w:cs="Times New Roman"/>
          <w:sz w:val="28"/>
          <w:szCs w:val="28"/>
        </w:rPr>
        <w:t>способствует р</w:t>
      </w:r>
      <w:r w:rsidRPr="00775870">
        <w:rPr>
          <w:rFonts w:ascii="Times New Roman" w:hAnsi="Times New Roman"/>
          <w:color w:val="000000"/>
          <w:sz w:val="28"/>
          <w:szCs w:val="28"/>
        </w:rPr>
        <w:t>азвитию исследовательский учебных действий, включая навыки работы с информацией: поиск и выделение нужной информации, обобщение и фиксация информации.</w:t>
      </w:r>
    </w:p>
    <w:p w:rsidR="00B83759" w:rsidRDefault="00B83759" w:rsidP="00B83759">
      <w:pPr>
        <w:widowControl w:val="0"/>
        <w:autoSpaceDE w:val="0"/>
        <w:autoSpaceDN w:val="0"/>
        <w:adjustRightInd w:val="0"/>
        <w:spacing w:after="0" w:line="342" w:lineRule="exact"/>
        <w:ind w:left="142" w:firstLine="56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83759" w:rsidRPr="00775870" w:rsidRDefault="00B83759" w:rsidP="00B83759">
      <w:pPr>
        <w:widowControl w:val="0"/>
        <w:autoSpaceDE w:val="0"/>
        <w:autoSpaceDN w:val="0"/>
        <w:adjustRightInd w:val="0"/>
        <w:spacing w:after="0" w:line="342" w:lineRule="exact"/>
        <w:ind w:left="142" w:firstLine="56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83759" w:rsidRPr="00775870" w:rsidRDefault="00B83759" w:rsidP="00B837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759" w:rsidRPr="00587865" w:rsidRDefault="00B83759" w:rsidP="00B83759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114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Инновации урока</w:t>
      </w:r>
    </w:p>
    <w:p w:rsidR="00B83759" w:rsidRPr="00747B54" w:rsidRDefault="00B83759" w:rsidP="00B8375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54">
        <w:rPr>
          <w:rFonts w:ascii="Times New Roman" w:hAnsi="Times New Roman" w:cs="Times New Roman"/>
          <w:sz w:val="28"/>
          <w:szCs w:val="28"/>
        </w:rPr>
        <w:t xml:space="preserve">В этом уроке отражены  </w:t>
      </w:r>
      <w:r w:rsidRPr="00747B54">
        <w:rPr>
          <w:rFonts w:ascii="Times New Roman" w:eastAsia="Calibri" w:hAnsi="Times New Roman" w:cs="Times New Roman"/>
          <w:sz w:val="28"/>
          <w:szCs w:val="28"/>
        </w:rPr>
        <w:t>изменения характера взаимодействия учителя и ученика (самостоятельное прохождение материала с оценкой результатов, ориентация на индивидуализацию пути освоения материала)</w:t>
      </w:r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47B54">
        <w:rPr>
          <w:rFonts w:ascii="Times New Roman" w:eastAsia="Calibri" w:hAnsi="Times New Roman" w:cs="Times New Roman"/>
          <w:sz w:val="28"/>
          <w:szCs w:val="28"/>
        </w:rPr>
        <w:t>изменения в  процессе формирования новых видов учебной деятельности (поиск, оценка, отбор, организация информации и др.); ориентация на поисковую деятельность, умение учащихся работать с большими блоками информации.</w:t>
      </w:r>
      <w:r w:rsidRPr="0074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3759" w:rsidRDefault="00B83759" w:rsidP="00B83759">
      <w:pPr>
        <w:jc w:val="both"/>
        <w:rPr>
          <w:rFonts w:ascii="Times New Roman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 xml:space="preserve"> Используя мультимедиа компоненты  на уроке английского языка,  мы достигаем интенсификации деятельности учащихся</w:t>
      </w:r>
      <w:r w:rsidRPr="00747B54">
        <w:rPr>
          <w:rFonts w:ascii="Times New Roman" w:hAnsi="Times New Roman" w:cs="Times New Roman"/>
          <w:sz w:val="28"/>
          <w:szCs w:val="28"/>
        </w:rPr>
        <w:t xml:space="preserve"> и </w:t>
      </w:r>
      <w:r w:rsidRPr="00747B54">
        <w:rPr>
          <w:rFonts w:ascii="Times New Roman" w:eastAsia="Calibri" w:hAnsi="Times New Roman" w:cs="Times New Roman"/>
          <w:sz w:val="28"/>
          <w:szCs w:val="28"/>
        </w:rPr>
        <w:t>организации среды активного вовлечения в познавательный процесс средствами мультимедиа,  способствуем интеллектуальному развитию учащихся.</w:t>
      </w:r>
    </w:p>
    <w:p w:rsidR="00B83759" w:rsidRPr="00587865" w:rsidRDefault="00B83759" w:rsidP="00B83759">
      <w:pPr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5711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Структура урока</w:t>
      </w:r>
    </w:p>
    <w:p w:rsidR="00B83759" w:rsidRPr="00747B54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Педагог может использовать мультимедиа ресурс на следующих этапах урока:</w:t>
      </w:r>
    </w:p>
    <w:p w:rsidR="00B83759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знакомство с историей, достопримечательностями родного города;</w:t>
      </w:r>
    </w:p>
    <w:p w:rsidR="00B83759" w:rsidRPr="00587865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r w:rsidRPr="00587865">
        <w:rPr>
          <w:rFonts w:ascii="Times New Roman" w:eastAsia="Calibri" w:hAnsi="Times New Roman" w:cs="Times New Roman"/>
          <w:sz w:val="28"/>
          <w:szCs w:val="28"/>
        </w:rPr>
        <w:t>знакомство с историей, достопримечательностями родного города;</w:t>
      </w:r>
    </w:p>
    <w:p w:rsidR="00B83759" w:rsidRPr="00747B54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знакомство с историей родной школы;</w:t>
      </w:r>
    </w:p>
    <w:p w:rsidR="00B83759" w:rsidRPr="00747B54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47B54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747B54">
        <w:rPr>
          <w:rFonts w:ascii="Times New Roman" w:eastAsia="Calibri" w:hAnsi="Times New Roman" w:cs="Times New Roman"/>
          <w:sz w:val="28"/>
          <w:szCs w:val="28"/>
        </w:rPr>
        <w:t xml:space="preserve"> нового материала;</w:t>
      </w:r>
    </w:p>
    <w:p w:rsidR="00B83759" w:rsidRPr="00747B54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изучение нового грамматического материала (</w:t>
      </w:r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>passive</w:t>
      </w:r>
      <w:r w:rsidRPr="00747B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>voice</w:t>
      </w:r>
      <w:r w:rsidRPr="00747B54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B83759" w:rsidRPr="00747B54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eastAsia="Calibri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активизация </w:t>
      </w:r>
      <w:r>
        <w:rPr>
          <w:rFonts w:ascii="Times New Roman" w:eastAsia="Calibri" w:hAnsi="Times New Roman" w:cs="Times New Roman"/>
          <w:sz w:val="28"/>
          <w:szCs w:val="28"/>
        </w:rPr>
        <w:t>лексико-</w:t>
      </w:r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грамматических </w:t>
      </w:r>
      <w:proofErr w:type="spellStart"/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>навыков</w:t>
      </w:r>
      <w:proofErr w:type="spellEnd"/>
      <w:r w:rsidRPr="00747B5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83759" w:rsidRPr="00997CBE" w:rsidRDefault="00B83759" w:rsidP="00B83759">
      <w:pPr>
        <w:numPr>
          <w:ilvl w:val="0"/>
          <w:numId w:val="1"/>
        </w:numPr>
        <w:tabs>
          <w:tab w:val="clear" w:pos="540"/>
          <w:tab w:val="num" w:pos="432"/>
        </w:tabs>
        <w:spacing w:after="0"/>
        <w:ind w:left="72" w:firstLine="0"/>
        <w:rPr>
          <w:rFonts w:ascii="Times New Roman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>рефлексии учебной деятельности при выполнении заданий викторины.</w:t>
      </w:r>
    </w:p>
    <w:p w:rsidR="00B83759" w:rsidRPr="00747B54" w:rsidRDefault="00B83759" w:rsidP="00B83759">
      <w:pPr>
        <w:spacing w:after="0"/>
        <w:ind w:left="72"/>
        <w:rPr>
          <w:rFonts w:ascii="Times New Roman" w:hAnsi="Times New Roman" w:cs="Times New Roman"/>
          <w:sz w:val="28"/>
          <w:szCs w:val="28"/>
        </w:rPr>
      </w:pPr>
    </w:p>
    <w:p w:rsidR="00B83759" w:rsidRPr="00B83759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  <w:r w:rsidRPr="008F3A2B">
        <w:rPr>
          <w:rFonts w:ascii="Times New Roman" w:eastAsia="Calibri" w:hAnsi="Times New Roman" w:cs="Times New Roman"/>
          <w:b/>
          <w:sz w:val="28"/>
          <w:szCs w:val="28"/>
        </w:rPr>
        <w:t>Слайды  презентации  “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Do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you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know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Russia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” № 1,2,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используются для фронтальной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индивидуальной </w:t>
      </w:r>
      <w:r w:rsidRPr="00997CBE">
        <w:rPr>
          <w:rFonts w:ascii="Times New Roman" w:eastAsia="Calibri" w:hAnsi="Times New Roman" w:cs="Times New Roman"/>
          <w:sz w:val="28"/>
          <w:szCs w:val="28"/>
        </w:rPr>
        <w:t>работы с классом,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активизации лексико-грамматических навыков, мотивации учебной деятельности и постановки целей урока.</w:t>
      </w:r>
    </w:p>
    <w:p w:rsidR="00B83759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  <w:r w:rsidRPr="008F3A2B">
        <w:rPr>
          <w:rFonts w:ascii="Times New Roman" w:eastAsia="Calibri" w:hAnsi="Times New Roman" w:cs="Times New Roman"/>
          <w:b/>
          <w:sz w:val="28"/>
          <w:szCs w:val="28"/>
        </w:rPr>
        <w:t>Слайды  презентации  “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Do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you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know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Russia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” № 4,5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используются для фронтальной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индивидуальной работы 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с классом,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активизации навыков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говорения</w:t>
      </w:r>
      <w:r w:rsidRPr="00997C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3759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Слайды  презентации   “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Passive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voice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”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1, 2, 3,4, 5, 6,7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7CBE">
        <w:rPr>
          <w:rFonts w:ascii="Times New Roman" w:eastAsia="Calibri" w:hAnsi="Times New Roman" w:cs="Times New Roman"/>
          <w:sz w:val="28"/>
          <w:szCs w:val="28"/>
        </w:rPr>
        <w:t>используются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наглядного сопровождения объяснения учителя, активизации навыков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употребления грамматических структур</w:t>
      </w:r>
      <w:r w:rsidRPr="00997C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3759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</w:p>
    <w:p w:rsidR="00B83759" w:rsidRDefault="00B83759" w:rsidP="00B83759">
      <w:pPr>
        <w:rPr>
          <w:rFonts w:ascii="Times New Roman" w:eastAsia="Calibri" w:hAnsi="Times New Roman" w:cs="Times New Roman"/>
          <w:sz w:val="28"/>
          <w:szCs w:val="28"/>
        </w:rPr>
      </w:pPr>
    </w:p>
    <w:p w:rsidR="00B83759" w:rsidRPr="00775870" w:rsidRDefault="00B83759" w:rsidP="00B8375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F3A2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Слайды  презентации   “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Passive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voice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”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8, 9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7CBE">
        <w:rPr>
          <w:rFonts w:ascii="Times New Roman" w:eastAsia="Calibri" w:hAnsi="Times New Roman" w:cs="Times New Roman"/>
          <w:sz w:val="28"/>
          <w:szCs w:val="28"/>
        </w:rPr>
        <w:t>используются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тренировки в употреблении грамматических структур и понимании различий страдательного и действительного залога.</w:t>
      </w:r>
    </w:p>
    <w:p w:rsidR="00B83759" w:rsidRPr="00997CBE" w:rsidRDefault="00B83759" w:rsidP="00B8375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F3A2B">
        <w:rPr>
          <w:rFonts w:ascii="Times New Roman" w:eastAsia="Calibri" w:hAnsi="Times New Roman" w:cs="Times New Roman"/>
          <w:b/>
          <w:sz w:val="28"/>
          <w:szCs w:val="28"/>
        </w:rPr>
        <w:t>Слайды презентации  “</w:t>
      </w:r>
      <w:r w:rsidRPr="008F3A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Krasnodar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” №1,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2,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3A2B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>, 4, 5, 6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подготовлены и 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используются для наглядного сопровождения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выступления учеников 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и опоры для </w:t>
      </w:r>
      <w:r>
        <w:rPr>
          <w:rFonts w:ascii="Times New Roman" w:eastAsia="Calibri" w:hAnsi="Times New Roman" w:cs="Times New Roman"/>
          <w:sz w:val="28"/>
          <w:szCs w:val="28"/>
        </w:rPr>
        <w:t>устных ответов, тренировки употребления страдательного залога.</w:t>
      </w:r>
    </w:p>
    <w:p w:rsidR="00B83759" w:rsidRPr="00997CBE" w:rsidRDefault="00B83759" w:rsidP="00B8375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32875">
        <w:rPr>
          <w:rFonts w:ascii="Times New Roman" w:eastAsia="Calibri" w:hAnsi="Times New Roman" w:cs="Times New Roman"/>
          <w:b/>
          <w:sz w:val="28"/>
          <w:szCs w:val="28"/>
        </w:rPr>
        <w:t>Слайды презентации  “</w:t>
      </w:r>
      <w:r w:rsidRPr="00E328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Krasnodar</w:t>
      </w:r>
      <w:r w:rsidRPr="00E32875">
        <w:rPr>
          <w:rFonts w:ascii="Times New Roman" w:eastAsia="Calibri" w:hAnsi="Times New Roman" w:cs="Times New Roman"/>
          <w:b/>
          <w:sz w:val="28"/>
          <w:szCs w:val="28"/>
        </w:rPr>
        <w:t>”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2875">
        <w:rPr>
          <w:rFonts w:ascii="Times New Roman" w:eastAsia="Calibri" w:hAnsi="Times New Roman" w:cs="Times New Roman"/>
          <w:b/>
          <w:sz w:val="28"/>
          <w:szCs w:val="28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2875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>, 8, 9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используются учащимися для наглядного сопровождения их выступлений и устного обсуждения остальными учащимися.</w:t>
      </w:r>
    </w:p>
    <w:p w:rsidR="00B83759" w:rsidRPr="00997CBE" w:rsidRDefault="00B83759" w:rsidP="00B8375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32875">
        <w:rPr>
          <w:rFonts w:ascii="Times New Roman" w:eastAsia="Calibri" w:hAnsi="Times New Roman" w:cs="Times New Roman"/>
          <w:b/>
          <w:sz w:val="28"/>
          <w:szCs w:val="28"/>
        </w:rPr>
        <w:t>Слайды презентации  “</w:t>
      </w:r>
      <w:r w:rsidRPr="00E328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My</w:t>
      </w:r>
      <w:r w:rsidRPr="00E328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28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school</w:t>
      </w:r>
      <w:r w:rsidRPr="00E32875">
        <w:rPr>
          <w:rFonts w:ascii="Times New Roman" w:eastAsia="Calibri" w:hAnsi="Times New Roman" w:cs="Times New Roman"/>
          <w:b/>
          <w:sz w:val="28"/>
          <w:szCs w:val="28"/>
        </w:rPr>
        <w:t>”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подготовлены и </w:t>
      </w:r>
      <w:r w:rsidRPr="00997CBE">
        <w:rPr>
          <w:rFonts w:ascii="Times New Roman" w:eastAsia="Calibri" w:hAnsi="Times New Roman" w:cs="Times New Roman"/>
          <w:sz w:val="28"/>
          <w:szCs w:val="28"/>
        </w:rPr>
        <w:t xml:space="preserve">используются для  наглядного сопровождения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выступления учеников </w:t>
      </w:r>
      <w:r w:rsidRPr="00997CBE">
        <w:rPr>
          <w:rFonts w:ascii="Times New Roman" w:eastAsia="Calibri" w:hAnsi="Times New Roman" w:cs="Times New Roman"/>
          <w:sz w:val="28"/>
          <w:szCs w:val="28"/>
        </w:rPr>
        <w:t>опоры в ходе ведения дискуссии.</w:t>
      </w:r>
    </w:p>
    <w:p w:rsidR="00B83759" w:rsidRPr="0057114B" w:rsidRDefault="00B83759" w:rsidP="00B83759">
      <w:pPr>
        <w:spacing w:after="0"/>
        <w:ind w:left="72" w:firstLine="636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Вывод</w:t>
      </w:r>
      <w:r w:rsidRPr="00587865">
        <w:rPr>
          <w:rFonts w:ascii="Times New Roman" w:eastAsia="Calibri" w:hAnsi="Times New Roman" w:cs="Times New Roman"/>
          <w:b/>
          <w:sz w:val="28"/>
          <w:szCs w:val="28"/>
        </w:rPr>
        <w:t>ы:</w:t>
      </w:r>
    </w:p>
    <w:p w:rsidR="00B83759" w:rsidRPr="00B83759" w:rsidRDefault="00B83759" w:rsidP="00B83759">
      <w:pPr>
        <w:spacing w:after="0"/>
        <w:ind w:left="72" w:firstLine="636"/>
        <w:jc w:val="both"/>
        <w:rPr>
          <w:rFonts w:ascii="Times New Roman" w:hAnsi="Times New Roman" w:cs="Times New Roman"/>
          <w:sz w:val="28"/>
          <w:szCs w:val="28"/>
        </w:rPr>
      </w:pPr>
      <w:r w:rsidRPr="00747B54">
        <w:rPr>
          <w:rFonts w:ascii="Times New Roman" w:eastAsia="Calibri" w:hAnsi="Times New Roman" w:cs="Times New Roman"/>
          <w:sz w:val="28"/>
          <w:szCs w:val="28"/>
        </w:rPr>
        <w:t xml:space="preserve">Использование мультимедиа на уроке предоставляет возможность намного интенсивнее закрепить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пройденный материал и с большей </w:t>
      </w:r>
      <w:r w:rsidRPr="00747B54">
        <w:rPr>
          <w:rFonts w:ascii="Times New Roman" w:eastAsia="Calibri" w:hAnsi="Times New Roman" w:cs="Times New Roman"/>
          <w:sz w:val="28"/>
          <w:szCs w:val="28"/>
        </w:rPr>
        <w:t>скоростью выполнять различные упражнения на всех этапах урока;  значительно облегчает процесс обобщения довольно объемного материала, для проверки которого используются различные приемы и формы работы. Благодаря разнообразию, необычной подаче материала урок становится более «живым», учащиеся стремятся к участию в работе на уроке; повышается их мотивация к изучению учебной темы</w:t>
      </w:r>
      <w:r w:rsidRPr="00747B54">
        <w:rPr>
          <w:rFonts w:ascii="Times New Roman" w:hAnsi="Times New Roman" w:cs="Times New Roman"/>
          <w:sz w:val="28"/>
          <w:szCs w:val="28"/>
        </w:rPr>
        <w:t>.</w:t>
      </w:r>
    </w:p>
    <w:p w:rsidR="00B83759" w:rsidRPr="00775870" w:rsidRDefault="00B83759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870">
        <w:rPr>
          <w:rFonts w:ascii="Times New Roman" w:hAnsi="Times New Roman" w:cs="Times New Roman"/>
          <w:sz w:val="28"/>
          <w:szCs w:val="28"/>
        </w:rPr>
        <w:t>Проведение под</w:t>
      </w:r>
      <w:r>
        <w:rPr>
          <w:rFonts w:ascii="Times New Roman" w:hAnsi="Times New Roman" w:cs="Times New Roman"/>
          <w:sz w:val="28"/>
          <w:szCs w:val="28"/>
        </w:rPr>
        <w:t>готовленных</w:t>
      </w:r>
      <w:r w:rsidRPr="00775870">
        <w:rPr>
          <w:rFonts w:ascii="Times New Roman" w:hAnsi="Times New Roman" w:cs="Times New Roman"/>
          <w:sz w:val="28"/>
          <w:szCs w:val="28"/>
        </w:rPr>
        <w:t xml:space="preserve"> презентаций позволяет всем обучающимся еще раз рассмотреть изучаемый материал, представленный в простой и понятной форме, задать друг другу вопросы и обсудить ответы. Таким образом, по завершении презентаций и обсуждения и учитель и обучающиеся имеют полную уверенность в том, что новый материал правильно понят и усвоен.</w:t>
      </w:r>
    </w:p>
    <w:p w:rsidR="00B83759" w:rsidRDefault="00B83759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870">
        <w:rPr>
          <w:rFonts w:ascii="Times New Roman" w:hAnsi="Times New Roman" w:cs="Times New Roman"/>
          <w:sz w:val="28"/>
          <w:szCs w:val="28"/>
        </w:rPr>
        <w:t>Достижение обучающимся необходимого уровня понимания нового материала, новых принципов, новых отношений, критический анализ ценностей и принятие нравственных установок, возможно только при пропускании их через себя, осмыслении и осознании. Самопознание через полученную извне информацию, активная ее переработка и предметное рассмотрение, оценка себя и своего поведения в различных ситуациях – это важнейшее условие личностного роста и развития.</w:t>
      </w:r>
      <w:r w:rsidRPr="00775870">
        <w:rPr>
          <w:rFonts w:ascii="Times New Roman" w:hAnsi="Times New Roman" w:cs="Times New Roman"/>
          <w:sz w:val="28"/>
          <w:szCs w:val="28"/>
        </w:rPr>
        <w:br/>
      </w:r>
    </w:p>
    <w:p w:rsidR="00A758E6" w:rsidRDefault="00A758E6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8E6" w:rsidRDefault="00A758E6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8E6" w:rsidRDefault="00A758E6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8E6" w:rsidRDefault="00A758E6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8E6" w:rsidRPr="00B83759" w:rsidRDefault="00A758E6" w:rsidP="00B83759">
      <w:pPr>
        <w:spacing w:after="0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8E6" w:rsidRDefault="00A758E6" w:rsidP="00A75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и других источников,</w:t>
      </w:r>
    </w:p>
    <w:p w:rsidR="00A758E6" w:rsidRDefault="00A758E6" w:rsidP="00A75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использованных учителем при подготовке к уроку:</w:t>
      </w:r>
    </w:p>
    <w:p w:rsidR="00A758E6" w:rsidRDefault="00A758E6" w:rsidP="00A758E6">
      <w:pPr>
        <w:numPr>
          <w:ilvl w:val="0"/>
          <w:numId w:val="2"/>
        </w:numPr>
        <w:spacing w:before="100" w:beforeAutospacing="1"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УМК «Английский в фокусе» для 8 класса Ваулина Ю.Е., Дули Дж.,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О.Е,.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Эванс В.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="00A77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474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="00A77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7474">
        <w:rPr>
          <w:rFonts w:ascii="Times New Roman" w:hAnsi="Times New Roman" w:cs="Times New Roman"/>
          <w:sz w:val="28"/>
          <w:szCs w:val="28"/>
        </w:rPr>
        <w:t>« Просвещение</w:t>
      </w:r>
      <w:proofErr w:type="gramEnd"/>
      <w:r w:rsidR="00A77474">
        <w:rPr>
          <w:rFonts w:ascii="Times New Roman" w:hAnsi="Times New Roman" w:cs="Times New Roman"/>
          <w:sz w:val="28"/>
          <w:szCs w:val="28"/>
        </w:rPr>
        <w:t>», 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758E6" w:rsidRPr="00A77474" w:rsidRDefault="00A77474" w:rsidP="00A758E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Авторская программа В.Г. Апалькова, опубликованная в сборнике Примерных рабочих программ «Английский язык» Предметная линия учебников «Английский в фокусе» 5-9 классы, Москва, «Просвещение», 2019</w:t>
      </w:r>
      <w:r w:rsidRPr="00A77474">
        <w:rPr>
          <w:rFonts w:ascii="Times New Roman" w:hAnsi="Times New Roman"/>
          <w:sz w:val="28"/>
          <w:szCs w:val="28"/>
        </w:rPr>
        <w:t xml:space="preserve"> </w:t>
      </w:r>
    </w:p>
    <w:p w:rsidR="00A758E6" w:rsidRPr="00A758E6" w:rsidRDefault="00A758E6" w:rsidP="00A758E6">
      <w:pPr>
        <w:numPr>
          <w:ilvl w:val="0"/>
          <w:numId w:val="2"/>
        </w:numPr>
        <w:spacing w:after="0"/>
        <w:ind w:left="375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ресурсы:</w:t>
      </w:r>
      <w:r>
        <w:t xml:space="preserve"> 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http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://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en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wikipedia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org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/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wiki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/</w:t>
      </w:r>
    </w:p>
    <w:p w:rsidR="00A758E6" w:rsidRPr="00A758E6" w:rsidRDefault="009B366C" w:rsidP="00A758E6">
      <w:pPr>
        <w:spacing w:after="0"/>
        <w:ind w:left="426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5" w:history="1"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http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://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langust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ru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unit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_</w:t>
        </w:r>
        <w:proofErr w:type="spellStart"/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ur</w:t>
        </w:r>
        <w:proofErr w:type="spellEnd"/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ureg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_067.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shtml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#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ixzz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2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ujKzta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9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x</w:t>
        </w:r>
      </w:hyperlink>
    </w:p>
    <w:p w:rsidR="00A758E6" w:rsidRPr="00A758E6" w:rsidRDefault="009B366C" w:rsidP="00A758E6">
      <w:pPr>
        <w:spacing w:after="0"/>
        <w:ind w:left="426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6" w:history="1"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http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://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www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native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-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english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ru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exercises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pasvoice</w:t>
        </w:r>
      </w:hyperlink>
    </w:p>
    <w:p w:rsidR="00A758E6" w:rsidRPr="00A758E6" w:rsidRDefault="009B366C" w:rsidP="00A758E6">
      <w:pPr>
        <w:spacing w:after="0"/>
        <w:ind w:left="426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7" w:history="1"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http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://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global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britannica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.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com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EBchecked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topic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</w:rPr>
          <w:t>/323268/</w:t>
        </w:r>
        <w:r w:rsidR="00A758E6" w:rsidRPr="00A758E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lang w:val="en-US"/>
          </w:rPr>
          <w:t>Krasnodar</w:t>
        </w:r>
      </w:hyperlink>
    </w:p>
    <w:p w:rsidR="00A758E6" w:rsidRPr="00A758E6" w:rsidRDefault="00A758E6" w:rsidP="00A758E6">
      <w:pPr>
        <w:spacing w:after="0"/>
        <w:ind w:left="426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</w:pP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http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://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festival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.1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september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ru</w:t>
      </w:r>
      <w:r w:rsidRPr="00A758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/</w:t>
      </w:r>
    </w:p>
    <w:p w:rsidR="00A758E6" w:rsidRDefault="00A758E6" w:rsidP="00A758E6">
      <w:pPr>
        <w:numPr>
          <w:ilvl w:val="0"/>
          <w:numId w:val="2"/>
        </w:numPr>
        <w:spacing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Презентации к уроку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Постыка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 </w:t>
      </w:r>
      <w:r>
        <w:rPr>
          <w:rFonts w:ascii="Times New Roman" w:hAnsi="Times New Roman" w:cs="Times New Roman"/>
          <w:sz w:val="28"/>
          <w:szCs w:val="28"/>
          <w:lang w:val="en-US"/>
        </w:rPr>
        <w:t>“Do you know Russia?”, “Krasnodar”, “My school”, “Passive voice”</w:t>
      </w:r>
    </w:p>
    <w:p w:rsidR="00B05C87" w:rsidRPr="00A758E6" w:rsidRDefault="00B05C87">
      <w:pPr>
        <w:rPr>
          <w:lang w:val="en-US"/>
        </w:rPr>
      </w:pPr>
    </w:p>
    <w:sectPr w:rsidR="00B05C87" w:rsidRPr="00A758E6" w:rsidSect="00B0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C2DBA"/>
    <w:multiLevelType w:val="hybridMultilevel"/>
    <w:tmpl w:val="CB4226D8"/>
    <w:lvl w:ilvl="0" w:tplc="9F24C4AE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65425597"/>
    <w:multiLevelType w:val="multilevel"/>
    <w:tmpl w:val="C53A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i/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3759"/>
    <w:rsid w:val="005172FB"/>
    <w:rsid w:val="008222EF"/>
    <w:rsid w:val="009B366C"/>
    <w:rsid w:val="00A758E6"/>
    <w:rsid w:val="00A77474"/>
    <w:rsid w:val="00B05C87"/>
    <w:rsid w:val="00B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E5A6"/>
  <w15:docId w15:val="{9347F06D-E688-4F9C-AFDA-FF8D608B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759"/>
  </w:style>
  <w:style w:type="paragraph" w:styleId="3">
    <w:name w:val="heading 3"/>
    <w:basedOn w:val="a"/>
    <w:next w:val="a"/>
    <w:link w:val="30"/>
    <w:qFormat/>
    <w:rsid w:val="00B8375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375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B83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5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lobal.britannica.com/EBchecked/topic/323268/Krasnod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tive-english.ru/exercises/pasvoice" TargetMode="External"/><Relationship Id="rId5" Type="http://schemas.openxmlformats.org/officeDocument/2006/relationships/hyperlink" Target="http://langust.ru/unit_ur/ureg_067.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981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irina_postyka@mail.ru</cp:lastModifiedBy>
  <cp:revision>6</cp:revision>
  <dcterms:created xsi:type="dcterms:W3CDTF">2014-03-09T08:26:00Z</dcterms:created>
  <dcterms:modified xsi:type="dcterms:W3CDTF">2021-02-12T14:33:00Z</dcterms:modified>
</cp:coreProperties>
</file>